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A06D3C" w:rsidTr="00A06D3C">
        <w:tc>
          <w:tcPr>
            <w:tcW w:w="4928" w:type="dxa"/>
          </w:tcPr>
          <w:p w:rsidR="00A06D3C" w:rsidRDefault="00A06D3C"/>
        </w:tc>
        <w:tc>
          <w:tcPr>
            <w:tcW w:w="4929" w:type="dxa"/>
          </w:tcPr>
          <w:p w:rsidR="00A06D3C" w:rsidRDefault="00A06D3C"/>
        </w:tc>
        <w:tc>
          <w:tcPr>
            <w:tcW w:w="4929" w:type="dxa"/>
          </w:tcPr>
          <w:p w:rsidR="00A06D3C" w:rsidRPr="00A06D3C" w:rsidRDefault="0061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6D3C" w:rsidRDefault="0061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образования</w:t>
            </w:r>
          </w:p>
          <w:p w:rsidR="00610CF2" w:rsidRDefault="0061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</w:t>
            </w:r>
          </w:p>
          <w:p w:rsidR="00610CF2" w:rsidRDefault="0061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А.В. Морозов</w:t>
            </w:r>
          </w:p>
          <w:p w:rsidR="00610CF2" w:rsidRPr="00A06D3C" w:rsidRDefault="0061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2021 год</w:t>
            </w:r>
          </w:p>
        </w:tc>
      </w:tr>
      <w:tr w:rsidR="00A06D3C" w:rsidTr="00A06D3C">
        <w:tc>
          <w:tcPr>
            <w:tcW w:w="4928" w:type="dxa"/>
          </w:tcPr>
          <w:p w:rsidR="00A06D3C" w:rsidRDefault="00A06D3C"/>
        </w:tc>
        <w:tc>
          <w:tcPr>
            <w:tcW w:w="4929" w:type="dxa"/>
          </w:tcPr>
          <w:p w:rsidR="00A06D3C" w:rsidRDefault="00A06D3C"/>
        </w:tc>
        <w:tc>
          <w:tcPr>
            <w:tcW w:w="4929" w:type="dxa"/>
          </w:tcPr>
          <w:p w:rsidR="00A06D3C" w:rsidRDefault="00A06D3C"/>
        </w:tc>
      </w:tr>
    </w:tbl>
    <w:p w:rsidR="00DE5548" w:rsidRPr="00A06D3C" w:rsidRDefault="00DE5548">
      <w:pPr>
        <w:rPr>
          <w:rFonts w:ascii="Times New Roman" w:hAnsi="Times New Roman" w:cs="Times New Roman"/>
          <w:sz w:val="28"/>
          <w:szCs w:val="28"/>
        </w:rPr>
      </w:pPr>
    </w:p>
    <w:p w:rsid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>ГЛАВНОГО СПЕЦИАЛИСТА ПО ДЕЛАМ МОЛОДЕЖИ И СПОРТА</w:t>
      </w:r>
    </w:p>
    <w:p w:rsid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 xml:space="preserve">В ОБЛАСТИ РЕАЛИЗАЦИИ МЕРОПРИЯТИЙ ГОСУДАРСТВЕННОЙ </w:t>
      </w: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C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D3C">
        <w:rPr>
          <w:rFonts w:ascii="Times New Roman" w:hAnsi="Times New Roman" w:cs="Times New Roman"/>
          <w:sz w:val="28"/>
          <w:szCs w:val="28"/>
        </w:rPr>
        <w:t>п. Мама</w:t>
      </w:r>
    </w:p>
    <w:tbl>
      <w:tblPr>
        <w:tblStyle w:val="a3"/>
        <w:tblW w:w="22878" w:type="dxa"/>
        <w:tblLook w:val="04A0"/>
      </w:tblPr>
      <w:tblGrid>
        <w:gridCol w:w="959"/>
        <w:gridCol w:w="7371"/>
        <w:gridCol w:w="2410"/>
        <w:gridCol w:w="4046"/>
        <w:gridCol w:w="4046"/>
        <w:gridCol w:w="4046"/>
      </w:tblGrid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4046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и соисполнители</w:t>
            </w:r>
          </w:p>
        </w:tc>
      </w:tr>
      <w:tr w:rsidR="00542FDB" w:rsidTr="007233B8">
        <w:trPr>
          <w:gridAfter w:val="2"/>
          <w:wAfter w:w="8092" w:type="dxa"/>
        </w:trPr>
        <w:tc>
          <w:tcPr>
            <w:tcW w:w="959" w:type="dxa"/>
          </w:tcPr>
          <w:p w:rsidR="00542FDB" w:rsidRPr="00A06D3C" w:rsidRDefault="00542FDB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FDB" w:rsidRDefault="00542FDB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подпрограмму "Молодежная политика"</w:t>
            </w:r>
          </w:p>
        </w:tc>
        <w:tc>
          <w:tcPr>
            <w:tcW w:w="2410" w:type="dxa"/>
          </w:tcPr>
          <w:p w:rsidR="00542FDB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84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542FDB" w:rsidRDefault="000D0846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0D0846" w:rsidTr="007233B8">
        <w:trPr>
          <w:gridAfter w:val="2"/>
          <w:wAfter w:w="8092" w:type="dxa"/>
        </w:trPr>
        <w:tc>
          <w:tcPr>
            <w:tcW w:w="959" w:type="dxa"/>
          </w:tcPr>
          <w:p w:rsidR="000D0846" w:rsidRPr="00A06D3C" w:rsidRDefault="000D0846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D0846" w:rsidRPr="000D0846" w:rsidRDefault="000D0846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6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и справочной информации в сфере молодежной политики Мамско-Чуйского района</w:t>
            </w:r>
          </w:p>
        </w:tc>
        <w:tc>
          <w:tcPr>
            <w:tcW w:w="2410" w:type="dxa"/>
          </w:tcPr>
          <w:p w:rsidR="000D0846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084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0D0846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84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046" w:type="dxa"/>
          </w:tcPr>
          <w:p w:rsidR="000D0846" w:rsidRDefault="000D0846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877E9A" w:rsidTr="007233B8">
        <w:trPr>
          <w:gridAfter w:val="2"/>
          <w:wAfter w:w="8092" w:type="dxa"/>
        </w:trPr>
        <w:tc>
          <w:tcPr>
            <w:tcW w:w="959" w:type="dxa"/>
          </w:tcPr>
          <w:p w:rsidR="00877E9A" w:rsidRPr="00A06D3C" w:rsidRDefault="00877E9A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7E9A" w:rsidRPr="00877E9A" w:rsidRDefault="00877E9A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A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статистической, аналитической информации по работе в сфере профилактики наркомании и других социально-негативных явлений</w:t>
            </w:r>
          </w:p>
        </w:tc>
        <w:tc>
          <w:tcPr>
            <w:tcW w:w="2410" w:type="dxa"/>
          </w:tcPr>
          <w:p w:rsidR="00877E9A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E9A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4046" w:type="dxa"/>
          </w:tcPr>
          <w:p w:rsidR="00877E9A" w:rsidRDefault="00877E9A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877E9A" w:rsidTr="007233B8">
        <w:trPr>
          <w:gridAfter w:val="2"/>
          <w:wAfter w:w="8092" w:type="dxa"/>
        </w:trPr>
        <w:tc>
          <w:tcPr>
            <w:tcW w:w="959" w:type="dxa"/>
          </w:tcPr>
          <w:p w:rsidR="00877E9A" w:rsidRPr="00A06D3C" w:rsidRDefault="00877E9A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7E9A" w:rsidRPr="00877E9A" w:rsidRDefault="00877E9A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A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информации по гражданско-патриотическому воспитанию молодежи Мамско-Чуйского района</w:t>
            </w:r>
          </w:p>
        </w:tc>
        <w:tc>
          <w:tcPr>
            <w:tcW w:w="2410" w:type="dxa"/>
          </w:tcPr>
          <w:p w:rsidR="00877E9A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E9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046" w:type="dxa"/>
          </w:tcPr>
          <w:p w:rsidR="00877E9A" w:rsidRDefault="00877E9A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5E7E42" w:rsidTr="007233B8">
        <w:trPr>
          <w:gridAfter w:val="2"/>
          <w:wAfter w:w="8092" w:type="dxa"/>
        </w:trPr>
        <w:tc>
          <w:tcPr>
            <w:tcW w:w="959" w:type="dxa"/>
          </w:tcPr>
          <w:p w:rsidR="005E7E42" w:rsidRPr="00A06D3C" w:rsidRDefault="005E7E42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E42" w:rsidRPr="00877E9A" w:rsidRDefault="005E7E42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районного Совета по физической культуре, спорту и молодежной политике</w:t>
            </w:r>
          </w:p>
        </w:tc>
        <w:tc>
          <w:tcPr>
            <w:tcW w:w="2410" w:type="dxa"/>
          </w:tcPr>
          <w:p w:rsidR="005E7E42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7E42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4046" w:type="dxa"/>
          </w:tcPr>
          <w:p w:rsidR="005E7E42" w:rsidRDefault="005E7E42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Pr="00A06D3C" w:rsidRDefault="00A06D3C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6D3C" w:rsidRDefault="00A06D3C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 по реализации молодежной политике, размещение информации на официальных </w:t>
            </w:r>
            <w:r w:rsidR="00D03FBB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03FB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Pr="00A06D3C" w:rsidRDefault="00A06D3C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6D3C" w:rsidRDefault="00A06D3C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детей  и молодежи во Всероссийские детские центры "Океан", Орленок", Международный детский лагерь "Артек"</w:t>
            </w:r>
          </w:p>
        </w:tc>
        <w:tc>
          <w:tcPr>
            <w:tcW w:w="2410" w:type="dxa"/>
          </w:tcPr>
          <w:p w:rsidR="00A06D3C" w:rsidRDefault="00A06D3C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6" w:type="dxa"/>
          </w:tcPr>
          <w:p w:rsidR="00A06D3C" w:rsidRDefault="00A06D3C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Pr="00A06D3C" w:rsidRDefault="00A06D3C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6D3C" w:rsidRDefault="00A06D3C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муниципальных программа по работе с детьми и молодежью</w:t>
            </w:r>
          </w:p>
        </w:tc>
        <w:tc>
          <w:tcPr>
            <w:tcW w:w="2410" w:type="dxa"/>
          </w:tcPr>
          <w:p w:rsidR="00A06D3C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6D3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046" w:type="dxa"/>
          </w:tcPr>
          <w:p w:rsidR="00A06D3C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Pr="00A06D3C" w:rsidRDefault="00A06D3C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6D3C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организаций, занимающихся военно-патриотическим и гражданско-патриотическим воспитанием молодежи</w:t>
            </w:r>
          </w:p>
        </w:tc>
        <w:tc>
          <w:tcPr>
            <w:tcW w:w="2410" w:type="dxa"/>
          </w:tcPr>
          <w:p w:rsidR="00A06D3C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>о вызову министерства по молодежной политике Иркутской области</w:t>
            </w:r>
          </w:p>
        </w:tc>
        <w:tc>
          <w:tcPr>
            <w:tcW w:w="4046" w:type="dxa"/>
          </w:tcPr>
          <w:p w:rsidR="00A06D3C" w:rsidRDefault="00A06D3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3C" w:rsidTr="007233B8">
        <w:trPr>
          <w:gridAfter w:val="2"/>
          <w:wAfter w:w="8092" w:type="dxa"/>
        </w:trPr>
        <w:tc>
          <w:tcPr>
            <w:tcW w:w="959" w:type="dxa"/>
          </w:tcPr>
          <w:p w:rsidR="00A06D3C" w:rsidRPr="00A06D3C" w:rsidRDefault="00A06D3C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6D3C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610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и содействие регистрации молодежи в АИС "Молодежь России"</w:t>
            </w:r>
          </w:p>
        </w:tc>
        <w:tc>
          <w:tcPr>
            <w:tcW w:w="2410" w:type="dxa"/>
          </w:tcPr>
          <w:p w:rsidR="00A06D3C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A06D3C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семинарах, совещаниях и иных мероприятиях по вопросам реализации молодежной политики на территории Мамско-Чуйского района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деятельности волонтеров на территории Мамско-Чуйского района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0CF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добровольцев (волонтеров) при проведении мероприятий молодежной политики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5E7E42" w:rsidTr="007233B8">
        <w:trPr>
          <w:gridAfter w:val="2"/>
          <w:wAfter w:w="8092" w:type="dxa"/>
        </w:trPr>
        <w:tc>
          <w:tcPr>
            <w:tcW w:w="959" w:type="dxa"/>
          </w:tcPr>
          <w:p w:rsidR="005E7E42" w:rsidRPr="00A06D3C" w:rsidRDefault="005E7E42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E42" w:rsidRDefault="005E7E42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информационной кампании, направленной на популяризацию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территории Мамско-Чуйского района</w:t>
            </w:r>
          </w:p>
        </w:tc>
        <w:tc>
          <w:tcPr>
            <w:tcW w:w="2410" w:type="dxa"/>
          </w:tcPr>
          <w:p w:rsidR="005E7E42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7E4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5E7E42" w:rsidRDefault="005E7E42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Общероссийской акции взаимопомощи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3E0C89" w:rsidTr="007233B8">
        <w:trPr>
          <w:gridAfter w:val="2"/>
          <w:wAfter w:w="8092" w:type="dxa"/>
        </w:trPr>
        <w:tc>
          <w:tcPr>
            <w:tcW w:w="959" w:type="dxa"/>
          </w:tcPr>
          <w:p w:rsidR="003E0C89" w:rsidRPr="00A06D3C" w:rsidRDefault="003E0C89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E0C89" w:rsidRDefault="003E0C89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волонтерской деятельности детей и подростков, состоящих на учете в Комиссии по делам несовершеннолетних</w:t>
            </w:r>
          </w:p>
        </w:tc>
        <w:tc>
          <w:tcPr>
            <w:tcW w:w="2410" w:type="dxa"/>
          </w:tcPr>
          <w:p w:rsidR="003E0C89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0C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3E0C89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4A5FCE" w:rsidTr="007233B8">
        <w:trPr>
          <w:gridAfter w:val="2"/>
          <w:wAfter w:w="8092" w:type="dxa"/>
        </w:trPr>
        <w:tc>
          <w:tcPr>
            <w:tcW w:w="959" w:type="dxa"/>
          </w:tcPr>
          <w:p w:rsidR="004A5FCE" w:rsidRPr="00A06D3C" w:rsidRDefault="004A5FCE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A5FCE" w:rsidRDefault="004A5FCE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представителей талантливой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в мероприятиях в сфере государственной молодежной политики (приказ Министерства от 3 марта 2020 года № 15-мпр)</w:t>
            </w:r>
          </w:p>
        </w:tc>
        <w:tc>
          <w:tcPr>
            <w:tcW w:w="2410" w:type="dxa"/>
          </w:tcPr>
          <w:p w:rsidR="004A5FCE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A5F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4A5FCE" w:rsidRDefault="004A5FCE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 администрации района</w:t>
            </w:r>
            <w:r w:rsidR="00D03FBB">
              <w:rPr>
                <w:rFonts w:ascii="Times New Roman" w:hAnsi="Times New Roman" w:cs="Times New Roman"/>
                <w:sz w:val="28"/>
                <w:szCs w:val="28"/>
              </w:rPr>
              <w:t>, учреждения культуры, школы</w:t>
            </w:r>
          </w:p>
        </w:tc>
      </w:tr>
      <w:tr w:rsidR="001B0AD5" w:rsidTr="007233B8">
        <w:trPr>
          <w:gridAfter w:val="2"/>
          <w:wAfter w:w="8092" w:type="dxa"/>
        </w:trPr>
        <w:tc>
          <w:tcPr>
            <w:tcW w:w="959" w:type="dxa"/>
          </w:tcPr>
          <w:p w:rsidR="001B0AD5" w:rsidRPr="00A06D3C" w:rsidRDefault="001B0AD5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0AD5" w:rsidRDefault="001B0AD5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включению в областной Реестр молодежного общественного объединения</w:t>
            </w:r>
          </w:p>
        </w:tc>
        <w:tc>
          <w:tcPr>
            <w:tcW w:w="2410" w:type="dxa"/>
          </w:tcPr>
          <w:p w:rsidR="001B0AD5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0A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1B0AD5" w:rsidRDefault="001B0AD5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РКДЦ "Победа", РДДТ</w:t>
            </w:r>
          </w:p>
        </w:tc>
      </w:tr>
      <w:tr w:rsidR="004A5FCE" w:rsidTr="007233B8">
        <w:trPr>
          <w:gridAfter w:val="2"/>
          <w:wAfter w:w="8092" w:type="dxa"/>
        </w:trPr>
        <w:tc>
          <w:tcPr>
            <w:tcW w:w="959" w:type="dxa"/>
          </w:tcPr>
          <w:p w:rsidR="004A5FCE" w:rsidRPr="00A06D3C" w:rsidRDefault="004A5FCE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A5FCE" w:rsidRDefault="004A5FCE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</w:t>
            </w:r>
          </w:p>
        </w:tc>
        <w:tc>
          <w:tcPr>
            <w:tcW w:w="2410" w:type="dxa"/>
          </w:tcPr>
          <w:p w:rsidR="004A5FCE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5F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4A5FCE" w:rsidRDefault="004A5FCE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Центр занятости населения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"Снежный десант"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акции "Уголок Российской государственности", направленной на изучение героико-патриотической символики России: Государственного флага, Герба, Гимна Российской Федерации, флага и герба Иркутской области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арт-май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  <w:r w:rsidR="00EB7B2C">
              <w:rPr>
                <w:rFonts w:ascii="Times New Roman" w:hAnsi="Times New Roman" w:cs="Times New Roman"/>
                <w:sz w:val="28"/>
                <w:szCs w:val="28"/>
              </w:rPr>
              <w:t>, региональный специалист по патриотическому воспитанию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арт-октябрь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Pr="005E7E42" w:rsidRDefault="005E7E42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выставочных проектов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7E4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Pr="005E7E4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международного проекта "Территория Победы"</w:t>
            </w:r>
          </w:p>
        </w:tc>
        <w:tc>
          <w:tcPr>
            <w:tcW w:w="2410" w:type="dxa"/>
          </w:tcPr>
          <w:p w:rsidR="00C54BA7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района, региональный специалист по патриотическому воспитанию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Шефство образовательных организаций за памятниками и памятными местами</w:t>
            </w:r>
          </w:p>
        </w:tc>
        <w:tc>
          <w:tcPr>
            <w:tcW w:w="2410" w:type="dxa"/>
          </w:tcPr>
          <w:p w:rsidR="00C54BA7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района, региональный специалист по патриотическому воспитанию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4A5FCE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Всероссийского детско-юношеского движения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C54BA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C54BA7">
              <w:rPr>
                <w:rFonts w:ascii="Times New Roman" w:hAnsi="Times New Roman" w:cs="Times New Roman"/>
                <w:sz w:val="28"/>
                <w:szCs w:val="28"/>
              </w:rPr>
              <w:t>" на территории Мамско-Чуйского</w:t>
            </w:r>
            <w:r w:rsidR="00C2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</w:tcPr>
          <w:p w:rsidR="00C54BA7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C54BA7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>егиональный специалист по патриотическому воспитанию</w:t>
            </w:r>
          </w:p>
        </w:tc>
      </w:tr>
      <w:tr w:rsidR="004A5FCE" w:rsidTr="007233B8">
        <w:trPr>
          <w:gridAfter w:val="2"/>
          <w:wAfter w:w="8092" w:type="dxa"/>
        </w:trPr>
        <w:tc>
          <w:tcPr>
            <w:tcW w:w="959" w:type="dxa"/>
          </w:tcPr>
          <w:p w:rsidR="004A5FCE" w:rsidRPr="00A06D3C" w:rsidRDefault="004A5FCE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A5FCE" w:rsidRDefault="004A5FCE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социальных акций с участием волонтеров, посвященных 70-летию образования Мамско-Чуйского района</w:t>
            </w:r>
          </w:p>
        </w:tc>
        <w:tc>
          <w:tcPr>
            <w:tcW w:w="2410" w:type="dxa"/>
          </w:tcPr>
          <w:p w:rsidR="004A5FCE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5FC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4A5FCE" w:rsidRDefault="004A5FCE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школьных отрядов "Волонтеры победы"</w:t>
            </w:r>
          </w:p>
        </w:tc>
        <w:tc>
          <w:tcPr>
            <w:tcW w:w="2410" w:type="dxa"/>
          </w:tcPr>
          <w:p w:rsidR="00C54BA7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4BA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046" w:type="dxa"/>
          </w:tcPr>
          <w:p w:rsidR="00C54BA7" w:rsidRDefault="00C54BA7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школы района</w:t>
            </w:r>
          </w:p>
        </w:tc>
      </w:tr>
      <w:tr w:rsidR="00C54BA7" w:rsidTr="007233B8">
        <w:trPr>
          <w:gridAfter w:val="2"/>
          <w:wAfter w:w="8092" w:type="dxa"/>
        </w:trPr>
        <w:tc>
          <w:tcPr>
            <w:tcW w:w="959" w:type="dxa"/>
          </w:tcPr>
          <w:p w:rsidR="00C54BA7" w:rsidRPr="00A06D3C" w:rsidRDefault="00C54BA7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4BA7" w:rsidRDefault="00C54BA7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"Бессмертный полк"</w:t>
            </w:r>
          </w:p>
        </w:tc>
        <w:tc>
          <w:tcPr>
            <w:tcW w:w="2410" w:type="dxa"/>
          </w:tcPr>
          <w:p w:rsidR="00C54BA7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046" w:type="dxa"/>
          </w:tcPr>
          <w:p w:rsidR="00C54BA7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учреждения и организации района</w:t>
            </w:r>
          </w:p>
        </w:tc>
      </w:tr>
      <w:tr w:rsidR="00F420CD" w:rsidTr="007233B8">
        <w:trPr>
          <w:gridAfter w:val="2"/>
          <w:wAfter w:w="8092" w:type="dxa"/>
        </w:trPr>
        <w:tc>
          <w:tcPr>
            <w:tcW w:w="959" w:type="dxa"/>
          </w:tcPr>
          <w:p w:rsidR="00F420CD" w:rsidRPr="00A06D3C" w:rsidRDefault="00F420CD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20CD" w:rsidRDefault="00F420CD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Мамско-Чуйского района Всероссийской акции "Георгиевская ленточка"</w:t>
            </w:r>
          </w:p>
        </w:tc>
        <w:tc>
          <w:tcPr>
            <w:tcW w:w="2410" w:type="dxa"/>
          </w:tcPr>
          <w:p w:rsidR="00F420CD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20CD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4046" w:type="dxa"/>
          </w:tcPr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4A5FCE" w:rsidTr="007233B8">
        <w:trPr>
          <w:gridAfter w:val="2"/>
          <w:wAfter w:w="8092" w:type="dxa"/>
        </w:trPr>
        <w:tc>
          <w:tcPr>
            <w:tcW w:w="959" w:type="dxa"/>
          </w:tcPr>
          <w:p w:rsidR="004A5FCE" w:rsidRPr="00A06D3C" w:rsidRDefault="004A5FCE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A5FCE" w:rsidRDefault="004A5FCE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памяти. Уход за саженцами деревьев, высаженных во имя жизни, любви и вечности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войны-мамчан</w:t>
            </w:r>
            <w:proofErr w:type="spellEnd"/>
          </w:p>
        </w:tc>
        <w:tc>
          <w:tcPr>
            <w:tcW w:w="2410" w:type="dxa"/>
          </w:tcPr>
          <w:p w:rsidR="004A5FCE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FC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046" w:type="dxa"/>
          </w:tcPr>
          <w:p w:rsidR="004A5FCE" w:rsidRDefault="004A5FCE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F420CD" w:rsidTr="007233B8">
        <w:trPr>
          <w:gridAfter w:val="2"/>
          <w:wAfter w:w="8092" w:type="dxa"/>
        </w:trPr>
        <w:tc>
          <w:tcPr>
            <w:tcW w:w="959" w:type="dxa"/>
          </w:tcPr>
          <w:p w:rsidR="00F420CD" w:rsidRPr="00A06D3C" w:rsidRDefault="00F420CD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20CD" w:rsidRDefault="00F420CD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спартакиада "Папа, Мама и я - спортивная семья"</w:t>
            </w:r>
          </w:p>
        </w:tc>
        <w:tc>
          <w:tcPr>
            <w:tcW w:w="2410" w:type="dxa"/>
          </w:tcPr>
          <w:p w:rsidR="00F420CD" w:rsidRDefault="00EB7B2C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20C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F420CD" w:rsidTr="007233B8">
        <w:trPr>
          <w:gridAfter w:val="2"/>
          <w:wAfter w:w="8092" w:type="dxa"/>
        </w:trPr>
        <w:tc>
          <w:tcPr>
            <w:tcW w:w="959" w:type="dxa"/>
          </w:tcPr>
          <w:p w:rsidR="00F420CD" w:rsidRPr="00A06D3C" w:rsidRDefault="00F420CD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20CD" w:rsidRDefault="00F420CD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дням воинской славы, памятным датам в истории Отечества, знаменательным датам, государственным праздникам</w:t>
            </w:r>
          </w:p>
        </w:tc>
        <w:tc>
          <w:tcPr>
            <w:tcW w:w="2410" w:type="dxa"/>
          </w:tcPr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ноября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4046" w:type="dxa"/>
          </w:tcPr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делам молодежи и спорта администрации района,</w:t>
            </w:r>
          </w:p>
          <w:p w:rsidR="00F420CD" w:rsidRDefault="00F420CD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патриотическому воспитанию</w:t>
            </w:r>
          </w:p>
        </w:tc>
      </w:tr>
      <w:tr w:rsidR="00F420CD" w:rsidTr="007233B8">
        <w:trPr>
          <w:gridAfter w:val="2"/>
          <w:wAfter w:w="8092" w:type="dxa"/>
        </w:trPr>
        <w:tc>
          <w:tcPr>
            <w:tcW w:w="959" w:type="dxa"/>
          </w:tcPr>
          <w:p w:rsidR="00F420CD" w:rsidRPr="00A06D3C" w:rsidRDefault="00F420CD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20CD" w:rsidRDefault="003E0C89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социального проекта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погружение "Демоны молодости: история одной зависимости"</w:t>
            </w:r>
          </w:p>
        </w:tc>
        <w:tc>
          <w:tcPr>
            <w:tcW w:w="2410" w:type="dxa"/>
          </w:tcPr>
          <w:p w:rsidR="00F420CD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E0C89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0C89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E0C89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F420CD" w:rsidRDefault="003E0C89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5E7E42" w:rsidTr="007233B8">
        <w:trPr>
          <w:gridAfter w:val="2"/>
          <w:wAfter w:w="8092" w:type="dxa"/>
        </w:trPr>
        <w:tc>
          <w:tcPr>
            <w:tcW w:w="959" w:type="dxa"/>
          </w:tcPr>
          <w:p w:rsidR="005E7E42" w:rsidRPr="00A06D3C" w:rsidRDefault="005E7E42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E42" w:rsidRDefault="005E7E42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без табака</w:t>
            </w:r>
          </w:p>
        </w:tc>
        <w:tc>
          <w:tcPr>
            <w:tcW w:w="2410" w:type="dxa"/>
          </w:tcPr>
          <w:p w:rsidR="005E7E42" w:rsidRDefault="005E7E42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5E7E42" w:rsidRDefault="005E7E42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3A1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военно-спортивной игры "Зарница"</w:t>
            </w:r>
          </w:p>
        </w:tc>
        <w:tc>
          <w:tcPr>
            <w:tcW w:w="2410" w:type="dxa"/>
          </w:tcPr>
          <w:p w:rsidR="007233B8" w:rsidRDefault="007233B8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7233B8" w:rsidRDefault="007233B8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3A1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Цикл мероприятий</w:t>
            </w:r>
          </w:p>
        </w:tc>
        <w:tc>
          <w:tcPr>
            <w:tcW w:w="2410" w:type="dxa"/>
          </w:tcPr>
          <w:p w:rsidR="007233B8" w:rsidRDefault="007233B8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4046" w:type="dxa"/>
          </w:tcPr>
          <w:p w:rsidR="007233B8" w:rsidRDefault="007233B8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  <w:tc>
          <w:tcPr>
            <w:tcW w:w="4046" w:type="dxa"/>
          </w:tcPr>
          <w:p w:rsidR="007233B8" w:rsidRDefault="007233B8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7233B8" w:rsidRDefault="007233B8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Дню молодежи</w:t>
            </w:r>
          </w:p>
        </w:tc>
        <w:tc>
          <w:tcPr>
            <w:tcW w:w="2410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района, учреждения культуры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молодежном фестивале национальных культур "Мой народ - моя гордость"</w:t>
            </w:r>
          </w:p>
        </w:tc>
        <w:tc>
          <w:tcPr>
            <w:tcW w:w="2410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вгуст-ноябрь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борьбы с терроризмом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</w:tr>
      <w:tr w:rsidR="001B0AD5" w:rsidTr="007233B8">
        <w:trPr>
          <w:gridAfter w:val="2"/>
          <w:wAfter w:w="8092" w:type="dxa"/>
        </w:trPr>
        <w:tc>
          <w:tcPr>
            <w:tcW w:w="959" w:type="dxa"/>
          </w:tcPr>
          <w:p w:rsidR="001B0AD5" w:rsidRPr="00A06D3C" w:rsidRDefault="001B0AD5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0AD5" w:rsidRDefault="001B0AD5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диктанта для населения Мамско-Чуйского района</w:t>
            </w:r>
          </w:p>
        </w:tc>
        <w:tc>
          <w:tcPr>
            <w:tcW w:w="2410" w:type="dxa"/>
          </w:tcPr>
          <w:p w:rsidR="001B0AD5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AD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046" w:type="dxa"/>
          </w:tcPr>
          <w:p w:rsidR="001B0AD5" w:rsidRDefault="001B0AD5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"Молодежь Иркутской области в лицах"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призывника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образований, 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"Молодежь Прибайкалья"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ентябрь- октябрь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D03FBB" w:rsidTr="007233B8">
        <w:trPr>
          <w:gridAfter w:val="2"/>
          <w:wAfter w:w="8092" w:type="dxa"/>
        </w:trPr>
        <w:tc>
          <w:tcPr>
            <w:tcW w:w="959" w:type="dxa"/>
          </w:tcPr>
          <w:p w:rsidR="00D03FBB" w:rsidRPr="00A06D3C" w:rsidRDefault="00D03FBB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03FBB" w:rsidRDefault="00D03FBB" w:rsidP="003A1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Всемирному дню борьбы с алкоголизмом</w:t>
            </w:r>
          </w:p>
        </w:tc>
        <w:tc>
          <w:tcPr>
            <w:tcW w:w="2410" w:type="dxa"/>
          </w:tcPr>
          <w:p w:rsidR="00D03FBB" w:rsidRDefault="00D03FBB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6" w:type="dxa"/>
          </w:tcPr>
          <w:p w:rsidR="00D03FBB" w:rsidRDefault="00D03FBB" w:rsidP="003A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1B0AD5" w:rsidTr="007233B8">
        <w:trPr>
          <w:gridAfter w:val="2"/>
          <w:wAfter w:w="8092" w:type="dxa"/>
        </w:trPr>
        <w:tc>
          <w:tcPr>
            <w:tcW w:w="959" w:type="dxa"/>
          </w:tcPr>
          <w:p w:rsidR="001B0AD5" w:rsidRPr="00A06D3C" w:rsidRDefault="001B0AD5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0AD5" w:rsidRDefault="001B0AD5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журналистских материалов по освещению деятельности добровольцев "Фокус на добро"</w:t>
            </w:r>
          </w:p>
        </w:tc>
        <w:tc>
          <w:tcPr>
            <w:tcW w:w="2410" w:type="dxa"/>
          </w:tcPr>
          <w:p w:rsidR="001B0AD5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0A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4046" w:type="dxa"/>
          </w:tcPr>
          <w:p w:rsidR="001B0AD5" w:rsidRDefault="001B0AD5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горняк"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акции, приуроченные ко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410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 и спорта 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"Доброволец"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молодежи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(информационно-разъяснительных лекций, интерактивных занятий,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мастер-классов, тренингов, диспутов, кинолекториев, акций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направленных на профилактику асоциального и деструктивного поведения молодежи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родительских собраний, консультаций для родителей по профилактике социально-негативных явлений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незаконного потребления наркотических средств и психотропных веществ среди несовершеннолетних и молодежи 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специалист по профилактике социально-негативных явлений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D03FBB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организа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>ции деятельности кабинетов здоровья (</w:t>
            </w:r>
            <w:proofErr w:type="spellStart"/>
            <w:r w:rsidR="007233B8">
              <w:rPr>
                <w:rFonts w:ascii="Times New Roman" w:hAnsi="Times New Roman" w:cs="Times New Roman"/>
                <w:sz w:val="28"/>
                <w:szCs w:val="28"/>
              </w:rPr>
              <w:t>наркопостов</w:t>
            </w:r>
            <w:proofErr w:type="spellEnd"/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района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изготовления и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рекламы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7233B8" w:rsidTr="007233B8">
        <w:trPr>
          <w:gridAfter w:val="2"/>
          <w:wAfter w:w="8092" w:type="dxa"/>
        </w:trPr>
        <w:tc>
          <w:tcPr>
            <w:tcW w:w="959" w:type="dxa"/>
          </w:tcPr>
          <w:p w:rsidR="007233B8" w:rsidRPr="00A06D3C" w:rsidRDefault="007233B8" w:rsidP="00A0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233B8" w:rsidRDefault="007233B8" w:rsidP="00C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социально-психологического тестирования обучающихся, с использованием единой методики социально психологического тестирования лиц с целью раннего незаконного потребления наркотических средств и психотропных веществ</w:t>
            </w:r>
          </w:p>
        </w:tc>
        <w:tc>
          <w:tcPr>
            <w:tcW w:w="2410" w:type="dxa"/>
          </w:tcPr>
          <w:p w:rsidR="007233B8" w:rsidRDefault="00D03FBB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33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7233B8" w:rsidRDefault="007233B8" w:rsidP="00A0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</w:tbl>
    <w:p w:rsidR="00A06D3C" w:rsidRPr="00A06D3C" w:rsidRDefault="00A06D3C" w:rsidP="00A06D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D3C" w:rsidRPr="00A06D3C" w:rsidSect="00A06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9F3"/>
    <w:multiLevelType w:val="hybridMultilevel"/>
    <w:tmpl w:val="4B6A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6D3C"/>
    <w:rsid w:val="000D0846"/>
    <w:rsid w:val="001B0AD5"/>
    <w:rsid w:val="0027022E"/>
    <w:rsid w:val="003E0C89"/>
    <w:rsid w:val="004A5FCE"/>
    <w:rsid w:val="00542FDB"/>
    <w:rsid w:val="005E7E42"/>
    <w:rsid w:val="00610CF2"/>
    <w:rsid w:val="0066795C"/>
    <w:rsid w:val="007233B8"/>
    <w:rsid w:val="00877E9A"/>
    <w:rsid w:val="00A06D3C"/>
    <w:rsid w:val="00B02E71"/>
    <w:rsid w:val="00C23AB7"/>
    <w:rsid w:val="00C54BA7"/>
    <w:rsid w:val="00D03FBB"/>
    <w:rsid w:val="00DE5548"/>
    <w:rsid w:val="00EB7B2C"/>
    <w:rsid w:val="00F4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3C"/>
    <w:pPr>
      <w:ind w:left="720"/>
      <w:contextualSpacing/>
    </w:pPr>
  </w:style>
  <w:style w:type="table" w:customStyle="1" w:styleId="1">
    <w:name w:val="Светлый список1"/>
    <w:basedOn w:val="a1"/>
    <w:uiPriority w:val="61"/>
    <w:rsid w:val="00C23AB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2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cp:lastPrinted>2021-02-02T23:42:00Z</cp:lastPrinted>
  <dcterms:created xsi:type="dcterms:W3CDTF">2021-02-02T05:00:00Z</dcterms:created>
  <dcterms:modified xsi:type="dcterms:W3CDTF">2021-02-02T23:45:00Z</dcterms:modified>
</cp:coreProperties>
</file>